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660" w:firstLineChars="300"/>
        <w:jc w:val="both"/>
        <w:rPr>
          <w:rFonts w:ascii="Times New Roman" w:hAnsi="Times New Roman" w:eastAsia="Times New Roman"/>
          <w:b/>
          <w:sz w:val="40"/>
          <w:szCs w:val="28"/>
        </w:rPr>
      </w:pPr>
      <w:bookmarkStart w:id="0" w:name="page1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-51435</wp:posOffset>
            </wp:positionV>
            <wp:extent cx="1011555" cy="506095"/>
            <wp:effectExtent l="0" t="0" r="17145" b="825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ind w:firstLine="800" w:firstLineChars="200"/>
        <w:jc w:val="both"/>
        <w:rPr>
          <w:rFonts w:ascii="Times New Roman" w:hAnsi="Times New Roman" w:eastAsia="Times New Roman"/>
          <w:b/>
          <w:sz w:val="36"/>
          <w:szCs w:val="24"/>
        </w:rPr>
      </w:pPr>
      <w:r>
        <w:rPr>
          <w:rFonts w:ascii="Times New Roman" w:hAnsi="Times New Roman" w:eastAsia="Times New Roman"/>
          <w:b/>
          <w:sz w:val="40"/>
          <w:szCs w:val="28"/>
        </w:rPr>
        <w:t>XI'AN BIOF BIO-TECHNOLOGY CO.,LTD</w:t>
      </w:r>
    </w:p>
    <w:p>
      <w:pPr>
        <w:spacing w:line="174" w:lineRule="exact"/>
        <w:rPr>
          <w:rFonts w:ascii="Times New Roman" w:hAnsi="Times New Roman" w:eastAsia="Times New Roman"/>
          <w:sz w:val="24"/>
        </w:rPr>
      </w:pPr>
    </w:p>
    <w:p>
      <w:pPr>
        <w:spacing w:line="283" w:lineRule="auto"/>
        <w:ind w:right="1220"/>
        <w:rPr>
          <w:rFonts w:hint="eastAsia" w:ascii="Arial" w:hAnsi="Arial"/>
        </w:rPr>
      </w:pPr>
      <w:r>
        <w:rPr>
          <w:rFonts w:ascii="Arial" w:hAnsi="Arial" w:eastAsia="Arial"/>
          <w:sz w:val="18"/>
          <w:szCs w:val="18"/>
        </w:rPr>
        <w:t>Room 1601, Tower 1, Building 25, Gaoke Garden, Gaoxin 5th Rd,High-tech Zone Xi’an, China</w:t>
      </w:r>
      <w:r>
        <w:rPr>
          <w:rFonts w:ascii="Arial" w:hAnsi="Arial" w:eastAsia="Arial"/>
        </w:rPr>
        <w:t xml:space="preserve"> </w:t>
      </w:r>
    </w:p>
    <w:p>
      <w:pPr>
        <w:spacing w:line="283" w:lineRule="auto"/>
        <w:ind w:left="731" w:right="1220"/>
        <w:jc w:val="center"/>
        <w:rPr>
          <w:rFonts w:ascii="Arial" w:hAnsi="Arial" w:eastAsia="Arial"/>
          <w:sz w:val="18"/>
          <w:szCs w:val="18"/>
        </w:rPr>
      </w:pPr>
      <w:r>
        <w:rPr>
          <w:rFonts w:hint="eastAsia" w:ascii="Arial" w:hAnsi="Arial" w:eastAsia="Arial"/>
          <w:sz w:val="18"/>
          <w:szCs w:val="18"/>
        </w:rPr>
        <w:t>Te</w:t>
      </w:r>
      <w:r>
        <w:rPr>
          <w:rFonts w:ascii="Arial" w:hAnsi="Arial" w:eastAsia="Arial"/>
          <w:sz w:val="18"/>
          <w:szCs w:val="18"/>
        </w:rPr>
        <w:t>l:+86-</w:t>
      </w:r>
      <w:r>
        <w:rPr>
          <w:rFonts w:hint="eastAsia" w:ascii="Arial" w:hAnsi="Arial" w:eastAsia="Arial"/>
          <w:sz w:val="18"/>
          <w:szCs w:val="18"/>
        </w:rPr>
        <w:t>29-</w:t>
      </w:r>
      <w:r>
        <w:rPr>
          <w:rFonts w:ascii="Arial" w:hAnsi="Arial" w:eastAsia="Arial"/>
          <w:sz w:val="18"/>
          <w:szCs w:val="18"/>
        </w:rPr>
        <w:t>88447187 E-mail:Louis@xabiof.com</w:t>
      </w:r>
    </w:p>
    <w:p>
      <w:pPr>
        <w:spacing w:before="63" w:line="551" w:lineRule="exact"/>
        <w:ind w:left="1288" w:right="1198" w:firstLine="0"/>
        <w:jc w:val="center"/>
        <w:rPr>
          <w:b/>
          <w:bCs/>
          <w:sz w:val="48"/>
        </w:rPr>
      </w:pPr>
    </w:p>
    <w:p>
      <w:pPr>
        <w:spacing w:before="63" w:line="551" w:lineRule="exact"/>
        <w:ind w:left="1288" w:right="1198" w:firstLine="0"/>
        <w:jc w:val="center"/>
        <w:rPr>
          <w:sz w:val="40"/>
          <w:szCs w:val="20"/>
        </w:rPr>
      </w:pPr>
      <w:r>
        <w:rPr>
          <w:sz w:val="40"/>
          <w:szCs w:val="20"/>
        </w:rPr>
        <w:t>CERTIFICATE OF ANALYSIS</w:t>
      </w:r>
    </w:p>
    <w:p>
      <w:pPr>
        <w:spacing w:before="63" w:line="551" w:lineRule="exact"/>
        <w:ind w:left="1288" w:right="1198" w:firstLine="0"/>
        <w:jc w:val="center"/>
        <w:rPr>
          <w:rFonts w:hint="default" w:eastAsia="宋体"/>
          <w:sz w:val="24"/>
          <w:szCs w:val="20"/>
          <w:lang w:val="en-US" w:eastAsia="zh-CN"/>
        </w:rPr>
      </w:pPr>
      <w:r>
        <w:rPr>
          <w:rFonts w:hint="eastAsia" w:eastAsia="宋体"/>
          <w:sz w:val="24"/>
          <w:szCs w:val="20"/>
          <w:lang w:val="en-US" w:eastAsia="zh-CN"/>
        </w:rPr>
        <w:t>Cinnamon Oil</w:t>
      </w:r>
      <w:bookmarkStart w:id="1" w:name="_GoBack"/>
      <w:bookmarkEnd w:id="1"/>
    </w:p>
    <w:p>
      <w:pPr>
        <w:pStyle w:val="3"/>
        <w:spacing w:before="4"/>
        <w:rPr>
          <w:rFonts w:hint="default" w:eastAsia="宋体"/>
          <w:sz w:val="23"/>
          <w:lang w:val="en-US" w:eastAsia="zh-CN"/>
        </w:rPr>
      </w:pPr>
      <w:r>
        <w:rPr>
          <w:rFonts w:hint="eastAsia" w:eastAsia="宋体"/>
          <w:sz w:val="23"/>
          <w:lang w:val="en-US" w:eastAsia="zh-CN"/>
        </w:rPr>
        <w:t xml:space="preserve">                                                                                                         BATCH NO.:20221010</w:t>
      </w:r>
    </w:p>
    <w:p>
      <w:pPr>
        <w:pStyle w:val="3"/>
        <w:spacing w:before="4"/>
        <w:rPr>
          <w:rFonts w:hint="eastAsia" w:eastAsia="宋体"/>
          <w:sz w:val="23"/>
          <w:lang w:val="en-US" w:eastAsia="zh-CN"/>
        </w:rPr>
      </w:pPr>
    </w:p>
    <w:p>
      <w:pPr>
        <w:pStyle w:val="3"/>
        <w:spacing w:before="4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  <w:t>Appearance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: 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Brown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ish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 xml:space="preserve"> oily liquid with characteristic cinnamon odor and slight spicy taste.</w:t>
      </w:r>
    </w:p>
    <w:tbl>
      <w:tblPr>
        <w:tblStyle w:val="5"/>
        <w:tblW w:w="9068" w:type="dxa"/>
        <w:tblInd w:w="-4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5"/>
        <w:gridCol w:w="2726"/>
        <w:gridCol w:w="27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b/>
                <w:sz w:val="26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Quality Standard</w:t>
            </w:r>
          </w:p>
        </w:tc>
        <w:tc>
          <w:tcPr>
            <w:tcW w:w="54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b/>
                <w:sz w:val="2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GB 30616 - 2014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sz w:val="2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Items</w:t>
            </w:r>
          </w:p>
        </w:tc>
        <w:tc>
          <w:tcPr>
            <w:tcW w:w="2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hint="default" w:ascii="Tahoma" w:hAnsi="Tahoma" w:cs="Tahoma"/>
                <w:sz w:val="26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Limit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Test Method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sz w:val="2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Volatile oil content (ml/100g)</w:t>
            </w:r>
          </w:p>
        </w:tc>
        <w:tc>
          <w:tcPr>
            <w:tcW w:w="2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hint="default" w:ascii="Tahoma" w:hAnsi="Tahoma" w:cs="Tahoma"/>
                <w:sz w:val="2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≥ 20.0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LY/T 1652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sz w:val="2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Relative Density (20°C/20°C)</w:t>
            </w:r>
          </w:p>
        </w:tc>
        <w:tc>
          <w:tcPr>
            <w:tcW w:w="2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eastAsia="宋体" w:cs="Tahoma"/>
                <w:sz w:val="26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1.025~ 1.045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GB/T 11540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eastAsia="宋体" w:cs="Tahoma"/>
                <w:sz w:val="26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Refractive Index (20°C)</w:t>
            </w:r>
          </w:p>
        </w:tc>
        <w:tc>
          <w:tcPr>
            <w:tcW w:w="2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eastAsia="宋体" w:cs="Tahoma"/>
                <w:sz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1.562 ~ 1.582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GB/T 14454.4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sz w:val="26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Heavy Metal ( Pb) ( mg/kg)</w:t>
            </w:r>
          </w:p>
        </w:tc>
        <w:tc>
          <w:tcPr>
            <w:tcW w:w="2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eastAsia="宋体" w:cs="Tahoma"/>
                <w:sz w:val="26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≤ 10.0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</w:pPr>
            <w: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27305</wp:posOffset>
                  </wp:positionV>
                  <wp:extent cx="1438275" cy="1438275"/>
                  <wp:effectExtent l="0" t="0" r="9525" b="9525"/>
                  <wp:wrapNone/>
                  <wp:docPr id="3" name="图片 3" descr="图片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图片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GB/T 5009.74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sz w:val="2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Lead (mg/kg)</w:t>
            </w:r>
          </w:p>
        </w:tc>
        <w:tc>
          <w:tcPr>
            <w:tcW w:w="2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sz w:val="2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≤ 3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.0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GB/T 5009.76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caps w:val="0"/>
          <w:color w:val="363636"/>
          <w:spacing w:val="0"/>
          <w:sz w:val="21"/>
          <w:szCs w:val="21"/>
        </w:rPr>
      </w:pPr>
      <w:r>
        <w:rPr>
          <w:rFonts w:ascii="Tahoma" w:hAnsi="Tahoma" w:eastAsia="Tahoma" w:cs="Tahoma"/>
          <w:i w:val="0"/>
          <w:caps w:val="0"/>
          <w:color w:val="363636"/>
          <w:spacing w:val="0"/>
          <w:sz w:val="21"/>
          <w:szCs w:val="21"/>
        </w:rPr>
        <w:t>【Shelf Life】</w:t>
      </w:r>
      <w:r>
        <w:rPr>
          <w:rFonts w:hint="eastAsia" w:ascii="Tahoma" w:hAnsi="Tahoma" w:eastAsia="宋体" w:cs="Tahoma"/>
          <w:i w:val="0"/>
          <w:caps w:val="0"/>
          <w:color w:val="363636"/>
          <w:spacing w:val="0"/>
          <w:sz w:val="21"/>
          <w:szCs w:val="21"/>
          <w:lang w:val="en-US" w:eastAsia="zh-CN"/>
        </w:rPr>
        <w:t>24</w:t>
      </w:r>
      <w:r>
        <w:rPr>
          <w:rFonts w:ascii="Tahoma" w:hAnsi="Tahoma" w:eastAsia="Tahoma" w:cs="Tahoma"/>
          <w:i w:val="0"/>
          <w:caps w:val="0"/>
          <w:color w:val="363636"/>
          <w:spacing w:val="0"/>
          <w:sz w:val="21"/>
          <w:szCs w:val="21"/>
        </w:rPr>
        <w:t xml:space="preserve"> months. Please sealed stored at</w: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8134985</wp:posOffset>
            </wp:positionV>
            <wp:extent cx="1438275" cy="1438275"/>
            <wp:effectExtent l="0" t="0" r="9525" b="9525"/>
            <wp:wrapNone/>
            <wp:docPr id="1" name="图片 2" descr="图片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片2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eastAsia="Tahoma" w:cs="Tahoma"/>
          <w:i w:val="0"/>
          <w:caps w:val="0"/>
          <w:color w:val="363636"/>
          <w:spacing w:val="0"/>
          <w:sz w:val="21"/>
          <w:szCs w:val="21"/>
        </w:rPr>
        <w:t xml:space="preserve"> a cool and dry place.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63636"/>
          <w:spacing w:val="0"/>
          <w:sz w:val="21"/>
          <w:szCs w:val="21"/>
        </w:rPr>
        <w:t>【Package】</w:t>
      </w:r>
      <w:r>
        <w:rPr>
          <w:rFonts w:hint="eastAsia" w:ascii="Tahoma" w:hAnsi="Tahoma" w:eastAsia="宋体" w:cs="Tahoma"/>
          <w:i w:val="0"/>
          <w:caps w:val="0"/>
          <w:color w:val="363636"/>
          <w:spacing w:val="0"/>
          <w:sz w:val="21"/>
          <w:szCs w:val="21"/>
          <w:lang w:val="en-US" w:eastAsia="zh-CN"/>
        </w:rPr>
        <w:t>25kg/barrel</w:t>
      </w:r>
      <w:r>
        <w:rPr>
          <w:rFonts w:hint="default" w:ascii="Tahoma" w:hAnsi="Tahoma" w:eastAsia="Tahoma" w:cs="Tahoma"/>
          <w:i w:val="0"/>
          <w:caps w:val="0"/>
          <w:color w:val="363636"/>
          <w:spacing w:val="0"/>
          <w:sz w:val="21"/>
          <w:szCs w:val="21"/>
        </w:rPr>
        <w:t>.</w:t>
      </w:r>
    </w:p>
    <w:p>
      <w:pPr>
        <w:pStyle w:val="3"/>
        <w:spacing w:before="9"/>
        <w:rPr>
          <w:sz w:val="26"/>
        </w:rPr>
      </w:pPr>
    </w:p>
    <w:p>
      <w:pPr>
        <w:spacing w:before="264"/>
        <w:ind w:left="340" w:right="0" w:firstLine="5040" w:firstLineChars="1800"/>
        <w:jc w:val="left"/>
        <w:rPr>
          <w:sz w:val="28"/>
        </w:rPr>
      </w:pPr>
    </w:p>
    <w:sectPr>
      <w:type w:val="continuous"/>
      <w:pgSz w:w="11900" w:h="16840"/>
      <w:pgMar w:top="540" w:right="1620" w:bottom="280" w:left="1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NTkxNmQ0NzZhMzUzOWJlYmJjMjNhN2I5ODNlOWMifQ=="/>
  </w:docVars>
  <w:rsids>
    <w:rsidRoot w:val="00000000"/>
    <w:rsid w:val="181A7BDF"/>
    <w:rsid w:val="1EFA7A90"/>
    <w:rsid w:val="2B8C15AD"/>
    <w:rsid w:val="2F401543"/>
    <w:rsid w:val="40414AA2"/>
    <w:rsid w:val="4BB3024B"/>
    <w:rsid w:val="5F664B5B"/>
    <w:rsid w:val="6A3A2461"/>
    <w:rsid w:val="7E857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"/>
      <w:ind w:left="340"/>
      <w:outlineLvl w:val="1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1"/>
      <w:szCs w:val="21"/>
      <w:lang w:val="en-US" w:eastAsia="en-US" w:bidi="en-US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spacing w:before="30"/>
      <w:ind w:left="186"/>
      <w:jc w:val="center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598</Characters>
  <TotalTime>0</TotalTime>
  <ScaleCrop>false</ScaleCrop>
  <LinksUpToDate>false</LinksUpToDate>
  <CharactersWithSpaces>795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2019-09-12T07:31:00Z</dcterms:created>
  <dc:creator>Windows User</dc:creator>
  <cp:lastModifiedBy>Admin</cp:lastModifiedBy>
  <dcterms:modified xsi:type="dcterms:W3CDTF">2023-01-17T02:40:14Z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2019-05-25T00:00:00Z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2019-09-12T00:00:00Z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DA5C33935EA44D7A872BDAF986378BC1</vt:lpwstr>
  </property>
</Properties>
</file>